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EF" w:rsidRPr="00AA3CEF" w:rsidRDefault="00AA3CEF" w:rsidP="00AA3CEF">
      <w:pPr>
        <w:jc w:val="center"/>
        <w:rPr>
          <w:b/>
          <w:sz w:val="28"/>
          <w:szCs w:val="28"/>
        </w:rPr>
      </w:pPr>
      <w:r w:rsidRPr="00AA3CEF">
        <w:rPr>
          <w:b/>
          <w:sz w:val="28"/>
          <w:szCs w:val="28"/>
        </w:rPr>
        <w:t>Velikonoční ozdravný pobyt v Krásné Lípě, Hostel Lípa v areálu Lípa-resort,</w:t>
      </w:r>
    </w:p>
    <w:p w:rsidR="00F718D8" w:rsidRDefault="00AA3CEF" w:rsidP="00AA3CEF">
      <w:pPr>
        <w:jc w:val="center"/>
        <w:rPr>
          <w:b/>
          <w:sz w:val="28"/>
          <w:szCs w:val="28"/>
        </w:rPr>
      </w:pPr>
      <w:r w:rsidRPr="00AA3CEF">
        <w:rPr>
          <w:b/>
          <w:sz w:val="28"/>
          <w:szCs w:val="28"/>
        </w:rPr>
        <w:t>05.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04.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04.</w:t>
      </w:r>
      <w:r>
        <w:rPr>
          <w:b/>
          <w:sz w:val="28"/>
          <w:szCs w:val="28"/>
        </w:rPr>
        <w:t xml:space="preserve"> </w:t>
      </w:r>
      <w:r w:rsidRPr="00AA3CEF">
        <w:rPr>
          <w:b/>
          <w:sz w:val="28"/>
          <w:szCs w:val="28"/>
        </w:rPr>
        <w:t>2023</w:t>
      </w:r>
    </w:p>
    <w:p w:rsidR="00AA3CEF" w:rsidRDefault="00AA3CEF" w:rsidP="00AA3CEF">
      <w:pPr>
        <w:rPr>
          <w:sz w:val="24"/>
          <w:szCs w:val="24"/>
        </w:rPr>
      </w:pPr>
    </w:p>
    <w:p w:rsidR="00AA3CEF" w:rsidRDefault="00AA3CEF" w:rsidP="00AA3CEF">
      <w:pPr>
        <w:spacing w:after="0"/>
        <w:rPr>
          <w:sz w:val="24"/>
          <w:szCs w:val="24"/>
        </w:rPr>
      </w:pPr>
      <w:r w:rsidRPr="00AA3CEF">
        <w:rPr>
          <w:b/>
          <w:sz w:val="24"/>
          <w:szCs w:val="24"/>
        </w:rPr>
        <w:t>Děti:</w:t>
      </w:r>
      <w:r>
        <w:rPr>
          <w:sz w:val="24"/>
          <w:szCs w:val="24"/>
        </w:rPr>
        <w:tab/>
        <w:t xml:space="preserve">Brian Šarišský, Kristian Šarišský, Roman Kima, Maruška </w:t>
      </w:r>
      <w:proofErr w:type="spellStart"/>
      <w:r>
        <w:rPr>
          <w:sz w:val="24"/>
          <w:szCs w:val="24"/>
        </w:rPr>
        <w:t>Kimová</w:t>
      </w:r>
      <w:proofErr w:type="spellEnd"/>
      <w:r>
        <w:rPr>
          <w:sz w:val="24"/>
          <w:szCs w:val="24"/>
        </w:rPr>
        <w:t xml:space="preserve">, Romana </w:t>
      </w:r>
      <w:proofErr w:type="spellStart"/>
      <w:r>
        <w:rPr>
          <w:sz w:val="24"/>
          <w:szCs w:val="24"/>
        </w:rPr>
        <w:t>Kimová</w:t>
      </w:r>
      <w:proofErr w:type="spellEnd"/>
      <w:r>
        <w:rPr>
          <w:sz w:val="24"/>
          <w:szCs w:val="24"/>
        </w:rPr>
        <w:t xml:space="preserve">,  </w:t>
      </w:r>
    </w:p>
    <w:p w:rsidR="00AA3CEF" w:rsidRPr="00AA3CEF" w:rsidRDefault="00AA3CEF" w:rsidP="00AA3CE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Samanta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Tokárová</w:t>
      </w:r>
      <w:proofErr w:type="spellEnd"/>
      <w:r>
        <w:rPr>
          <w:sz w:val="24"/>
          <w:szCs w:val="24"/>
        </w:rPr>
        <w:t xml:space="preserve">, Sára </w:t>
      </w:r>
      <w:proofErr w:type="spellStart"/>
      <w:r>
        <w:rPr>
          <w:sz w:val="24"/>
          <w:szCs w:val="24"/>
        </w:rPr>
        <w:t>Dunková</w:t>
      </w:r>
      <w:proofErr w:type="spellEnd"/>
    </w:p>
    <w:p w:rsidR="00AB5C71" w:rsidRDefault="00AA3CEF">
      <w:r w:rsidRPr="00AA3CEF">
        <w:rPr>
          <w:b/>
        </w:rPr>
        <w:t>Pedagogický dozor:</w:t>
      </w:r>
      <w:r>
        <w:t xml:space="preserve"> Josef </w:t>
      </w:r>
      <w:proofErr w:type="spellStart"/>
      <w:r>
        <w:t>Porcal</w:t>
      </w:r>
      <w:proofErr w:type="spellEnd"/>
      <w:r>
        <w:t xml:space="preserve">, </w:t>
      </w:r>
    </w:p>
    <w:p w:rsidR="00AB5C71" w:rsidRDefault="006049D5" w:rsidP="00D9178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7pt;height:227.7pt">
            <v:imagedata r:id="rId6" o:title="IMG-20230412-WA0006"/>
          </v:shape>
        </w:pict>
      </w:r>
      <w:r w:rsidR="00D91785">
        <w:t xml:space="preserve">   </w:t>
      </w:r>
      <w:r>
        <w:pict>
          <v:shape id="_x0000_i1026" type="#_x0000_t75" style="width:227.7pt;height:227.7pt">
            <v:imagedata r:id="rId7" o:title="IMG-20230412-WA0007"/>
          </v:shape>
        </w:pict>
      </w:r>
    </w:p>
    <w:p w:rsidR="002B138B" w:rsidRDefault="00AB5C71">
      <w:r>
        <w:t xml:space="preserve">Dne 05. 04. 2023 v 15: 00 hodin vyrazily na Velikonoční ozdravný pobyt do Národního parku České Švýcarsko. Po příjezdu do krásného města Krásná Lípa nás přivítala milá obsluha areálu Lípa – resort. Po </w:t>
      </w:r>
      <w:proofErr w:type="gramStart"/>
      <w:r>
        <w:t>ubytováni</w:t>
      </w:r>
      <w:proofErr w:type="gramEnd"/>
      <w:r>
        <w:t xml:space="preserve"> v Hostelu Lípa, jsme se prošli krátkou procházkou před večeří po náměstí, kde jsme navštívili Informační centrum, abychom si vyzvedli mapu okolí.</w:t>
      </w:r>
    </w:p>
    <w:p w:rsidR="002B138B" w:rsidRDefault="002B138B"/>
    <w:p w:rsidR="002B138B" w:rsidRDefault="006049D5" w:rsidP="00D91785">
      <w:pPr>
        <w:jc w:val="center"/>
      </w:pPr>
      <w:r>
        <w:lastRenderedPageBreak/>
        <w:pict>
          <v:shape id="_x0000_i1027" type="#_x0000_t75" style="width:200.95pt;height:267.0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230406_102833"/>
          </v:shape>
        </w:pict>
      </w:r>
      <w:r w:rsidR="002C6BC2">
        <w:t xml:space="preserve">         </w:t>
      </w:r>
      <w:r>
        <w:pict>
          <v:shape id="_x0000_i1028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30406_102903"/>
          </v:shape>
        </w:pict>
      </w:r>
    </w:p>
    <w:p w:rsidR="002B138B" w:rsidRDefault="006049D5" w:rsidP="002B138B">
      <w:pPr>
        <w:jc w:val="center"/>
      </w:pPr>
      <w:r>
        <w:pict>
          <v:shape id="_x0000_i1029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0230406_102052"/>
          </v:shape>
        </w:pict>
      </w:r>
    </w:p>
    <w:p w:rsidR="002B138B" w:rsidRPr="00573653" w:rsidRDefault="00427AF3" w:rsidP="002B138B">
      <w:r w:rsidRPr="00573653">
        <w:t xml:space="preserve">06. 04. 2023 </w:t>
      </w:r>
      <w:r w:rsidR="00E11659" w:rsidRPr="00573653">
        <w:t xml:space="preserve"> - </w:t>
      </w:r>
      <w:r w:rsidR="00E11659" w:rsidRPr="00573653">
        <w:rPr>
          <w:color w:val="000000"/>
        </w:rPr>
        <w:t>výstup na rozhlednu Vlčí hora. Rozhledna stojí na čedičovém zalesněném vrchu. Zajímavostí je, že čedič obsahuje i magnetovec, který odchyluje střelku kompasu až o 40 stupňů. Rozhlednu Vlčí hora nalezneme v obci Vlčí hora ve Šluknovském výběžku v krásné přírodě CHKO Labské pískovce.</w:t>
      </w:r>
      <w:r w:rsidR="00E11659" w:rsidRPr="00573653">
        <w:t xml:space="preserve"> Rozhledna </w:t>
      </w:r>
      <w:r w:rsidRPr="00573653">
        <w:t>bohužel z důvodu nedávného zničení požárem nebyla přístu</w:t>
      </w:r>
      <w:r w:rsidR="002B138B" w:rsidRPr="00573653">
        <w:t>p</w:t>
      </w:r>
      <w:r w:rsidRPr="00573653">
        <w:t>na, mohlo se pouze</w:t>
      </w:r>
      <w:r w:rsidR="002B138B" w:rsidRPr="00573653">
        <w:t xml:space="preserve"> k její blízkosti, ale i tak dětem se vycházka k rozhledně moc líbila.</w:t>
      </w:r>
    </w:p>
    <w:p w:rsidR="002B138B" w:rsidRDefault="006049D5" w:rsidP="002B138B">
      <w:pPr>
        <w:jc w:val="center"/>
      </w:pPr>
      <w:r>
        <w:lastRenderedPageBreak/>
        <w:pict>
          <v:shape id="_x0000_i1030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20230406_151312"/>
          </v:shape>
        </w:pict>
      </w:r>
      <w:r w:rsidR="002B138B">
        <w:t xml:space="preserve">        </w:t>
      </w:r>
      <w:r>
        <w:pict>
          <v:shape id="_x0000_i1031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20230406_160506"/>
          </v:shape>
        </w:pict>
      </w:r>
    </w:p>
    <w:p w:rsidR="002B138B" w:rsidRDefault="002B138B" w:rsidP="002B138B"/>
    <w:p w:rsidR="005321DE" w:rsidRDefault="006049D5" w:rsidP="00236323">
      <w:pPr>
        <w:jc w:val="center"/>
      </w:pPr>
      <w:r>
        <w:pict>
          <v:shape id="_x0000_i1032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20230406_150549"/>
          </v:shape>
        </w:pict>
      </w:r>
      <w:r w:rsidR="005321DE">
        <w:t xml:space="preserve">  </w:t>
      </w:r>
      <w:r w:rsidR="00236323">
        <w:t xml:space="preserve">   </w:t>
      </w:r>
      <w:r w:rsidR="005321DE">
        <w:t xml:space="preserve">   </w:t>
      </w:r>
      <w:r>
        <w:pict>
          <v:shape id="_x0000_i1033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20230406_150616"/>
          </v:shape>
        </w:pict>
      </w:r>
    </w:p>
    <w:p w:rsidR="005321DE" w:rsidRPr="006049D5" w:rsidRDefault="005321DE" w:rsidP="002B138B">
      <w:r w:rsidRPr="006049D5">
        <w:t xml:space="preserve">07. 04. 2023 </w:t>
      </w:r>
      <w:r w:rsidR="006049D5" w:rsidRPr="006049D5">
        <w:t xml:space="preserve">- </w:t>
      </w:r>
      <w:r w:rsidR="006049D5" w:rsidRPr="006049D5">
        <w:rPr>
          <w:color w:val="000000"/>
        </w:rPr>
        <w:t xml:space="preserve">Návštěva dřevěných soch v Doubici. Areál </w:t>
      </w:r>
      <w:r w:rsidR="006049D5">
        <w:rPr>
          <w:color w:val="000000"/>
        </w:rPr>
        <w:t xml:space="preserve">se </w:t>
      </w:r>
      <w:r w:rsidR="006049D5" w:rsidRPr="006049D5">
        <w:rPr>
          <w:color w:val="000000"/>
        </w:rPr>
        <w:t>nachází u restaurace Stará pošta. Údaje o počtu soch se liší, má jich tady být kolem 350. Na jejich vzniku se mělo podílet 14 řezbářů, ale obě čísla mohou být trochu jiná.</w:t>
      </w:r>
    </w:p>
    <w:p w:rsidR="005321DE" w:rsidRDefault="005321DE" w:rsidP="002B138B">
      <w:bookmarkStart w:id="0" w:name="_GoBack"/>
      <w:bookmarkEnd w:id="0"/>
    </w:p>
    <w:p w:rsidR="005321DE" w:rsidRDefault="005321DE" w:rsidP="002B138B"/>
    <w:p w:rsidR="00236323" w:rsidRDefault="006049D5" w:rsidP="00232D87">
      <w:r>
        <w:lastRenderedPageBreak/>
        <w:pict>
          <v:shape id="_x0000_i1034" type="#_x0000_t75" style="width:200.95pt;height:267.0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20230407_150922"/>
          </v:shape>
        </w:pict>
      </w:r>
      <w:r w:rsidR="00236323">
        <w:t xml:space="preserve">      </w:t>
      </w:r>
      <w:r w:rsidR="00236323">
        <w:rPr>
          <w:noProof/>
          <w:lang w:eastAsia="cs-CZ"/>
        </w:rPr>
        <w:drawing>
          <wp:inline distT="0" distB="0" distL="0" distR="0" wp14:anchorId="1FCF3A82" wp14:editId="6C044199">
            <wp:extent cx="2923954" cy="3391785"/>
            <wp:effectExtent l="0" t="0" r="0" b="0"/>
            <wp:docPr id="1" name="Obrázek 1" descr="C:\Users\Petra\AppData\Local\Microsoft\Windows\INetCache\Content.Word\IMG-202304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Petra\AppData\Local\Microsoft\Windows\INetCache\Content.Word\IMG-20230409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43" cy="33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323" w:rsidRDefault="00236323" w:rsidP="00232D87"/>
    <w:p w:rsidR="00236323" w:rsidRDefault="00232D87" w:rsidP="00232D87">
      <w:r>
        <w:rPr>
          <w:noProof/>
          <w:lang w:eastAsia="cs-CZ"/>
        </w:rPr>
        <w:drawing>
          <wp:inline distT="0" distB="0" distL="0" distR="0" wp14:anchorId="02DFF46D" wp14:editId="64B0A594">
            <wp:extent cx="3401695" cy="2552700"/>
            <wp:effectExtent l="5398" t="0" r="0" b="0"/>
            <wp:docPr id="2" name="Obrázek 2" descr="C:\Users\Petra\AppData\Local\Microsoft\Windows\INetCache\Content.Word\20230407_15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tra\AppData\Local\Microsoft\Windows\INetCache\Content.Word\20230407_1514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16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 wp14:anchorId="67CD1082" wp14:editId="40FF31BB">
            <wp:extent cx="2753833" cy="2302920"/>
            <wp:effectExtent l="0" t="0" r="8890" b="2540"/>
            <wp:docPr id="3" name="Obrázek 3" descr="C:\Users\Petra\AppData\Local\Microsoft\Windows\INetCache\Content.Word\20230407_15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Petra\AppData\Local\Microsoft\Windows\INetCache\Content.Word\20230407_1524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67" cy="231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323" w:rsidRPr="00573653" w:rsidRDefault="00232D87" w:rsidP="002B138B">
      <w:pPr>
        <w:rPr>
          <w:color w:val="000000"/>
        </w:rPr>
      </w:pPr>
      <w:r>
        <w:t xml:space="preserve">   </w:t>
      </w:r>
      <w:r w:rsidR="00573653">
        <w:rPr>
          <w:color w:val="000000"/>
        </w:rPr>
        <w:t>08. 04</w:t>
      </w:r>
      <w:r w:rsidRPr="00573653">
        <w:rPr>
          <w:color w:val="000000"/>
        </w:rPr>
        <w:t>.</w:t>
      </w:r>
      <w:r w:rsidR="00573653">
        <w:rPr>
          <w:color w:val="000000"/>
        </w:rPr>
        <w:t xml:space="preserve"> 2023 </w:t>
      </w:r>
      <w:r w:rsidRPr="00573653">
        <w:rPr>
          <w:color w:val="000000"/>
        </w:rPr>
        <w:t xml:space="preserve">– návštěva Kyjovského údolí. Kyjovské údolí je kaňon s klikatící se říčkou </w:t>
      </w:r>
      <w:proofErr w:type="spellStart"/>
      <w:r w:rsidRPr="00573653">
        <w:rPr>
          <w:color w:val="000000"/>
        </w:rPr>
        <w:t>Křinicí</w:t>
      </w:r>
      <w:proofErr w:type="spellEnd"/>
      <w:r w:rsidRPr="00573653">
        <w:rPr>
          <w:color w:val="000000"/>
        </w:rPr>
        <w:t>. Táhne se západně od Kyjova, až k hranicím k Turistickému mostu a pokračuje dále jihozápadním směrem kolem bývalé osady Zadní Doubic</w:t>
      </w:r>
    </w:p>
    <w:p w:rsidR="00232D87" w:rsidRDefault="00232D87" w:rsidP="002B138B">
      <w:pPr>
        <w:rPr>
          <w:color w:val="000000"/>
          <w:sz w:val="27"/>
          <w:szCs w:val="27"/>
        </w:rPr>
      </w:pPr>
    </w:p>
    <w:p w:rsidR="00232D87" w:rsidRDefault="006049D5" w:rsidP="00A33649">
      <w:pPr>
        <w:jc w:val="center"/>
      </w:pPr>
      <w:r>
        <w:lastRenderedPageBreak/>
        <w:pict>
          <v:shape id="_x0000_i1035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20230407_165735"/>
          </v:shape>
        </w:pict>
      </w:r>
      <w:r w:rsidR="00A33649">
        <w:t xml:space="preserve">       </w:t>
      </w:r>
      <w:r>
        <w:pict>
          <v:shape id="_x0000_i1036" type="#_x0000_t75" style="width:200.95pt;height:268.75pt;mso-left-percent:-10001;mso-top-percent:-10001;mso-position-horizontal:absolute;mso-position-horizontal-relative:char;mso-position-vertical:absolute;mso-position-vertical-relative:line;mso-left-percent:-10001;mso-top-percent:-10001">
            <v:imagedata r:id="rId20" o:title="20230407_165800"/>
          </v:shape>
        </w:pict>
      </w:r>
    </w:p>
    <w:p w:rsidR="00166B87" w:rsidRPr="008F19A1" w:rsidRDefault="00573653" w:rsidP="002B138B">
      <w:pPr>
        <w:rPr>
          <w:color w:val="000000"/>
        </w:rPr>
      </w:pPr>
      <w:r>
        <w:t>09.</w:t>
      </w:r>
      <w:r w:rsidR="00A33649" w:rsidRPr="008F19A1">
        <w:t xml:space="preserve"> 04. 2023 </w:t>
      </w:r>
      <w:r w:rsidR="00A33649" w:rsidRPr="008F19A1">
        <w:rPr>
          <w:color w:val="000000"/>
        </w:rPr>
        <w:t>– výlet do Rumburku s návštěvou rozhledny Dymník. Připomenutí velikonočních tradic. Zhlédnutí výzdoby.</w:t>
      </w:r>
    </w:p>
    <w:p w:rsidR="00166B87" w:rsidRDefault="006049D5" w:rsidP="00166B87">
      <w:pPr>
        <w:jc w:val="center"/>
      </w:pPr>
      <w:r>
        <w:pict>
          <v:shape id="_x0000_i1037" type="#_x0000_t75" style="width:225.2pt;height:279.6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20230410_131819" croptop="2992f" cropbottom="9765f"/>
          </v:shape>
        </w:pict>
      </w:r>
    </w:p>
    <w:p w:rsidR="00166B87" w:rsidRPr="008F19A1" w:rsidRDefault="00166B87" w:rsidP="002B138B">
      <w:r w:rsidRPr="008F19A1">
        <w:rPr>
          <w:color w:val="000000"/>
        </w:rPr>
        <w:t>10. 04. 2023 – Velikonoční pondělí, vyšlehání děvčat. Procházka městečkem Krásná Lípa a připomenutí si prožitých zážitků. Krásná Lípa je město na severu Čech, v severovýchodní části okresu Děčín. Leží na pomezí Národního parku České Švýcarsko a Lužických hor, na horním toku říčky Křinice. Po obě</w:t>
      </w:r>
      <w:r w:rsidR="00785807" w:rsidRPr="008F19A1">
        <w:rPr>
          <w:color w:val="000000"/>
        </w:rPr>
        <w:t>dě odjezd s návštěvou Kamenického Šenova – Prách</w:t>
      </w:r>
      <w:r w:rsidR="00573653">
        <w:rPr>
          <w:color w:val="000000"/>
        </w:rPr>
        <w:t xml:space="preserve">eň ( Panský </w:t>
      </w:r>
      <w:proofErr w:type="gramStart"/>
      <w:r w:rsidR="00573653">
        <w:rPr>
          <w:color w:val="000000"/>
        </w:rPr>
        <w:t>vrch ),</w:t>
      </w:r>
      <w:r w:rsidR="00785807" w:rsidRPr="008F19A1">
        <w:rPr>
          <w:color w:val="000000"/>
        </w:rPr>
        <w:t xml:space="preserve"> kde</w:t>
      </w:r>
      <w:proofErr w:type="gramEnd"/>
      <w:r w:rsidR="00785807" w:rsidRPr="008F19A1">
        <w:rPr>
          <w:color w:val="000000"/>
        </w:rPr>
        <w:t xml:space="preserve"> si děti připom</w:t>
      </w:r>
      <w:r w:rsidR="00573653">
        <w:rPr>
          <w:color w:val="000000"/>
        </w:rPr>
        <w:t xml:space="preserve">něly </w:t>
      </w:r>
      <w:r w:rsidR="00785807" w:rsidRPr="008F19A1">
        <w:rPr>
          <w:color w:val="000000"/>
        </w:rPr>
        <w:t>natáčení pohádky „Pyšná princezna“,  zpět do DD Vysoká Pec</w:t>
      </w:r>
    </w:p>
    <w:sectPr w:rsidR="00166B87" w:rsidRPr="008F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A47AB"/>
    <w:multiLevelType w:val="hybridMultilevel"/>
    <w:tmpl w:val="3BDCD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EF"/>
    <w:rsid w:val="00035FE2"/>
    <w:rsid w:val="00166B87"/>
    <w:rsid w:val="00232D87"/>
    <w:rsid w:val="00236323"/>
    <w:rsid w:val="002B138B"/>
    <w:rsid w:val="002C6BC2"/>
    <w:rsid w:val="00427AF3"/>
    <w:rsid w:val="005321DE"/>
    <w:rsid w:val="00573653"/>
    <w:rsid w:val="006049D5"/>
    <w:rsid w:val="006107CA"/>
    <w:rsid w:val="00785807"/>
    <w:rsid w:val="008F19A1"/>
    <w:rsid w:val="00A33649"/>
    <w:rsid w:val="00AA3CEF"/>
    <w:rsid w:val="00AB5C71"/>
    <w:rsid w:val="00D91785"/>
    <w:rsid w:val="00E11659"/>
    <w:rsid w:val="00EB2123"/>
    <w:rsid w:val="00F7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7A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7A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Petra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Netáhlová</dc:creator>
  <cp:lastModifiedBy>Petra Netáhlová</cp:lastModifiedBy>
  <cp:revision>19</cp:revision>
  <dcterms:created xsi:type="dcterms:W3CDTF">2023-04-12T15:07:00Z</dcterms:created>
  <dcterms:modified xsi:type="dcterms:W3CDTF">2023-04-12T18:19:00Z</dcterms:modified>
</cp:coreProperties>
</file>